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B" w:rsidRDefault="00B32EE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32EE5" w:rsidRDefault="00B32EE5" w:rsidP="00B32EE5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B32EE5">
        <w:rPr>
          <w:rFonts w:ascii="宋体" w:eastAsia="宋体" w:hAnsi="宋体" w:hint="eastAsia"/>
          <w:b/>
          <w:sz w:val="44"/>
          <w:szCs w:val="44"/>
        </w:rPr>
        <w:t>政府采购调解协议书（模板）</w:t>
      </w:r>
    </w:p>
    <w:p w:rsidR="00B32EE5" w:rsidRDefault="00B32EE5" w:rsidP="00B32EE5">
      <w:pPr>
        <w:rPr>
          <w:rFonts w:ascii="仿宋" w:eastAsia="仿宋" w:hAnsi="仿宋" w:hint="eastAsia"/>
          <w:sz w:val="32"/>
          <w:szCs w:val="32"/>
        </w:rPr>
      </w:pPr>
    </w:p>
    <w:p w:rsidR="00B32EE5" w:rsidRPr="00B32EE5" w:rsidRDefault="00B32EE5" w:rsidP="00B32EE5">
      <w:pPr>
        <w:rPr>
          <w:rFonts w:ascii="黑体" w:eastAsia="黑体" w:hAnsi="黑体" w:hint="eastAsia"/>
          <w:sz w:val="32"/>
          <w:szCs w:val="32"/>
        </w:rPr>
      </w:pPr>
      <w:r w:rsidRPr="00B32EE5">
        <w:rPr>
          <w:rFonts w:ascii="黑体" w:eastAsia="黑体" w:hAnsi="黑体" w:hint="eastAsia"/>
          <w:sz w:val="32"/>
          <w:szCs w:val="32"/>
        </w:rPr>
        <w:t xml:space="preserve">    一、当事人基本情况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法定代表人/主要负责人：          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授权代表：                       联系电话：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当事人二：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32EE5" w:rsidRPr="00B32EE5" w:rsidRDefault="00B32EE5" w:rsidP="00B32EE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32EE5">
        <w:rPr>
          <w:rFonts w:ascii="黑体" w:eastAsia="黑体" w:hAnsi="黑体" w:hint="eastAsia"/>
          <w:sz w:val="32"/>
          <w:szCs w:val="32"/>
        </w:rPr>
        <w:t>二、争议纠纷事项具体内容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项目编号：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争议纠纷事项1：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具体内容：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具体诉求：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争议纠纷事项2：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32EE5" w:rsidRPr="00B32EE5" w:rsidRDefault="00B32EE5" w:rsidP="00B32EE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32EE5">
        <w:rPr>
          <w:rFonts w:ascii="黑体" w:eastAsia="黑体" w:hAnsi="黑体" w:hint="eastAsia"/>
          <w:sz w:val="32"/>
          <w:szCs w:val="32"/>
        </w:rPr>
        <w:t>三、达成调解协议内容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协议具体内容：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32EE5" w:rsidRPr="00B32EE5" w:rsidRDefault="00B32EE5" w:rsidP="00B32EE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32EE5">
        <w:rPr>
          <w:rFonts w:ascii="黑体" w:eastAsia="黑体" w:hAnsi="黑体" w:hint="eastAsia"/>
          <w:sz w:val="32"/>
          <w:szCs w:val="32"/>
        </w:rPr>
        <w:t>四、达成调解协议承诺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本人（单位）承诺以上协议内容</w:t>
      </w:r>
      <w:proofErr w:type="gramStart"/>
      <w:r>
        <w:rPr>
          <w:rFonts w:ascii="仿宋" w:eastAsia="仿宋" w:hAnsi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hint="eastAsia"/>
          <w:sz w:val="32"/>
          <w:szCs w:val="32"/>
        </w:rPr>
        <w:t>有效，不就同一争议纠纷事项再向财政部门提起投诉或举报，否则将承担由此产生的任何法律后果。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当事人签字（签章）：                 公章：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B32EE5" w:rsidRDefault="00B32EE5" w:rsidP="00B32EE5">
      <w:pPr>
        <w:ind w:firstLine="645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B32EE5" w:rsidRPr="00B32EE5" w:rsidRDefault="00B32EE5" w:rsidP="00B32EE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日期：</w:t>
      </w:r>
    </w:p>
    <w:p w:rsidR="00B32EE5" w:rsidRPr="00B32EE5" w:rsidRDefault="00B32EE5">
      <w:pPr>
        <w:jc w:val="center"/>
        <w:rPr>
          <w:rFonts w:ascii="宋体" w:eastAsia="宋体" w:hAnsi="宋体"/>
          <w:b/>
          <w:sz w:val="44"/>
          <w:szCs w:val="44"/>
        </w:rPr>
      </w:pPr>
    </w:p>
    <w:sectPr w:rsidR="00B32EE5" w:rsidRPr="00B3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70"/>
    <w:rsid w:val="005B1470"/>
    <w:rsid w:val="00B32EE5"/>
    <w:rsid w:val="00E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2023-08-23T09:49:00Z</dcterms:created>
  <dcterms:modified xsi:type="dcterms:W3CDTF">2023-08-23T09:56:00Z</dcterms:modified>
</cp:coreProperties>
</file>